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7560" w:type="dxa"/>
        <w:tblInd w:w="1923" w:type="dxa"/>
        <w:tblCellMar>
          <w:left w:w="58" w:type="dxa"/>
        </w:tblCellMar>
        <w:tblLook w:val="04A0" w:firstRow="1" w:lastRow="0" w:firstColumn="1" w:lastColumn="0" w:noHBand="0" w:noVBand="1"/>
      </w:tblPr>
      <w:tblGrid>
        <w:gridCol w:w="4778"/>
        <w:gridCol w:w="2782"/>
      </w:tblGrid>
      <w:tr w:rsidR="00AA4FEC" w14:paraId="185CEC71" w14:textId="77777777" w:rsidTr="00B40CCE">
        <w:trPr>
          <w:trHeight w:val="800"/>
        </w:trPr>
        <w:tc>
          <w:tcPr>
            <w:tcW w:w="4778" w:type="dxa"/>
            <w:shd w:val="clear" w:color="auto" w:fill="FFFFFF" w:themeFill="background1"/>
            <w:vAlign w:val="center"/>
          </w:tcPr>
          <w:p w14:paraId="5D11F6F6" w14:textId="2F450A9F" w:rsidR="00AA4FEC" w:rsidRPr="00B40CCE" w:rsidRDefault="007938D3">
            <w:pPr>
              <w:spacing w:after="0" w:line="240" w:lineRule="auto"/>
              <w:jc w:val="center"/>
              <w:rPr>
                <w:sz w:val="36"/>
                <w:szCs w:val="36"/>
                <w:highlight w:val="yellow"/>
              </w:rPr>
            </w:pPr>
            <w:r w:rsidRPr="00B40CCE">
              <w:rPr>
                <w:sz w:val="36"/>
                <w:szCs w:val="36"/>
                <w:highlight w:val="yellow"/>
              </w:rPr>
              <w:t>Team</w:t>
            </w:r>
          </w:p>
        </w:tc>
        <w:tc>
          <w:tcPr>
            <w:tcW w:w="2782" w:type="dxa"/>
            <w:shd w:val="clear" w:color="auto" w:fill="FFFFFF" w:themeFill="background1"/>
          </w:tcPr>
          <w:p w14:paraId="153C1AAE" w14:textId="77777777" w:rsidR="00AA4FEC" w:rsidRPr="00B40CCE" w:rsidRDefault="007938D3">
            <w:pPr>
              <w:spacing w:after="0" w:line="240" w:lineRule="auto"/>
              <w:jc w:val="center"/>
              <w:rPr>
                <w:highlight w:val="yellow"/>
              </w:rPr>
            </w:pPr>
            <w:r w:rsidRPr="00B40CCE">
              <w:rPr>
                <w:b/>
                <w:sz w:val="28"/>
                <w:szCs w:val="28"/>
                <w:highlight w:val="yellow"/>
              </w:rPr>
              <w:t xml:space="preserve">Meet at INDICATED STATION </w:t>
            </w:r>
            <w:r w:rsidRPr="00B40CCE">
              <w:rPr>
                <w:sz w:val="28"/>
                <w:szCs w:val="28"/>
                <w:highlight w:val="yellow"/>
              </w:rPr>
              <w:t>6:00 pm</w:t>
            </w:r>
          </w:p>
          <w:p w14:paraId="3DD83A7C" w14:textId="144BD225" w:rsidR="00AA4FEC" w:rsidRPr="00B40CCE" w:rsidRDefault="00BA5068">
            <w:pPr>
              <w:spacing w:after="0" w:line="240" w:lineRule="auto"/>
              <w:jc w:val="center"/>
              <w:rPr>
                <w:highlight w:val="yellow"/>
              </w:rPr>
            </w:pPr>
            <w:r>
              <w:rPr>
                <w:sz w:val="24"/>
                <w:szCs w:val="24"/>
                <w:highlight w:val="yellow"/>
              </w:rPr>
              <w:t>5/1</w:t>
            </w:r>
            <w:r w:rsidR="007938D3" w:rsidRPr="00B40CCE">
              <w:rPr>
                <w:sz w:val="24"/>
                <w:szCs w:val="24"/>
                <w:highlight w:val="yellow"/>
              </w:rPr>
              <w:t>/2</w:t>
            </w:r>
            <w:r w:rsidR="00E37F56">
              <w:rPr>
                <w:sz w:val="24"/>
                <w:szCs w:val="24"/>
                <w:highlight w:val="yellow"/>
              </w:rPr>
              <w:t>6</w:t>
            </w:r>
          </w:p>
          <w:p w14:paraId="2B488682" w14:textId="77777777" w:rsidR="00AA4FEC" w:rsidRDefault="007938D3">
            <w:pPr>
              <w:spacing w:after="0" w:line="240" w:lineRule="auto"/>
              <w:jc w:val="center"/>
            </w:pPr>
            <w:r w:rsidRPr="00B40CCE">
              <w:rPr>
                <w:sz w:val="24"/>
                <w:szCs w:val="24"/>
                <w:highlight w:val="yellow"/>
              </w:rPr>
              <w:t>Field 1</w:t>
            </w:r>
          </w:p>
        </w:tc>
      </w:tr>
      <w:tr w:rsidR="00BA5068" w14:paraId="695FF5B2" w14:textId="77777777" w:rsidTr="00B40CCE">
        <w:trPr>
          <w:trHeight w:val="449"/>
        </w:trPr>
        <w:tc>
          <w:tcPr>
            <w:tcW w:w="4778" w:type="dxa"/>
            <w:shd w:val="clear" w:color="auto" w:fill="FFFFFF" w:themeFill="background1"/>
            <w:vAlign w:val="center"/>
          </w:tcPr>
          <w:p w14:paraId="3FE75BE8" w14:textId="4871D99C" w:rsidR="00BA5068" w:rsidRDefault="00BA5068" w:rsidP="00BA5068">
            <w:pPr>
              <w:spacing w:after="0" w:line="240" w:lineRule="auto"/>
              <w:jc w:val="center"/>
            </w:pPr>
            <w:r>
              <w:t>Red</w:t>
            </w:r>
          </w:p>
        </w:tc>
        <w:tc>
          <w:tcPr>
            <w:tcW w:w="2782" w:type="dxa"/>
            <w:shd w:val="clear" w:color="auto" w:fill="FFFFFF" w:themeFill="background1"/>
            <w:vAlign w:val="center"/>
          </w:tcPr>
          <w:p w14:paraId="29BD973E" w14:textId="614EDF1C" w:rsidR="00BA5068" w:rsidRDefault="00BA5068" w:rsidP="00BA5068">
            <w:pPr>
              <w:spacing w:after="0" w:line="240" w:lineRule="auto"/>
              <w:jc w:val="center"/>
            </w:pPr>
            <w:r>
              <w:t>4</w:t>
            </w:r>
          </w:p>
        </w:tc>
      </w:tr>
      <w:tr w:rsidR="00BA5068" w14:paraId="10C07643" w14:textId="77777777" w:rsidTr="00B40CCE">
        <w:trPr>
          <w:trHeight w:val="430"/>
        </w:trPr>
        <w:tc>
          <w:tcPr>
            <w:tcW w:w="4778" w:type="dxa"/>
            <w:shd w:val="clear" w:color="auto" w:fill="FFFFFF" w:themeFill="background1"/>
            <w:vAlign w:val="center"/>
          </w:tcPr>
          <w:p w14:paraId="21619524" w14:textId="5054D197" w:rsidR="00BA5068" w:rsidRDefault="00BA5068" w:rsidP="00BA5068">
            <w:pPr>
              <w:spacing w:after="0" w:line="240" w:lineRule="auto"/>
              <w:jc w:val="center"/>
            </w:pPr>
            <w:r>
              <w:t>Carolina Blue</w:t>
            </w:r>
          </w:p>
        </w:tc>
        <w:tc>
          <w:tcPr>
            <w:tcW w:w="2782" w:type="dxa"/>
            <w:shd w:val="clear" w:color="auto" w:fill="FFFFFF" w:themeFill="background1"/>
            <w:vAlign w:val="center"/>
          </w:tcPr>
          <w:p w14:paraId="37A35A00" w14:textId="29D222B8" w:rsidR="00BA5068" w:rsidRDefault="00BA5068" w:rsidP="00BA5068">
            <w:pPr>
              <w:spacing w:after="0" w:line="240" w:lineRule="auto"/>
              <w:jc w:val="center"/>
            </w:pPr>
            <w:r>
              <w:t>5</w:t>
            </w:r>
          </w:p>
        </w:tc>
      </w:tr>
      <w:tr w:rsidR="00BA5068" w14:paraId="378AB467" w14:textId="77777777" w:rsidTr="00B40CCE">
        <w:trPr>
          <w:trHeight w:val="430"/>
        </w:trPr>
        <w:tc>
          <w:tcPr>
            <w:tcW w:w="4778" w:type="dxa"/>
            <w:shd w:val="clear" w:color="auto" w:fill="FFFFFF" w:themeFill="background1"/>
            <w:vAlign w:val="center"/>
          </w:tcPr>
          <w:p w14:paraId="4285AE06" w14:textId="08F0F188" w:rsidR="00BA5068" w:rsidRDefault="00BA5068" w:rsidP="00BA5068">
            <w:pPr>
              <w:spacing w:after="0" w:line="240" w:lineRule="auto"/>
              <w:jc w:val="center"/>
            </w:pPr>
            <w:r>
              <w:t>Royal Blue</w:t>
            </w:r>
          </w:p>
        </w:tc>
        <w:tc>
          <w:tcPr>
            <w:tcW w:w="2782" w:type="dxa"/>
            <w:shd w:val="clear" w:color="auto" w:fill="FFFFFF" w:themeFill="background1"/>
            <w:vAlign w:val="center"/>
          </w:tcPr>
          <w:p w14:paraId="1D71F32D" w14:textId="7D8AB5BF" w:rsidR="00BA5068" w:rsidRDefault="00BA5068" w:rsidP="00BA5068">
            <w:pPr>
              <w:spacing w:after="0" w:line="240" w:lineRule="auto"/>
              <w:jc w:val="center"/>
            </w:pPr>
            <w:r>
              <w:t>6</w:t>
            </w:r>
          </w:p>
        </w:tc>
      </w:tr>
      <w:tr w:rsidR="00BA5068" w14:paraId="439A33C2" w14:textId="77777777" w:rsidTr="00B40CCE">
        <w:trPr>
          <w:trHeight w:val="430"/>
        </w:trPr>
        <w:tc>
          <w:tcPr>
            <w:tcW w:w="4778" w:type="dxa"/>
            <w:shd w:val="clear" w:color="auto" w:fill="FFFFFF" w:themeFill="background1"/>
            <w:vAlign w:val="center"/>
          </w:tcPr>
          <w:p w14:paraId="5F37AFF4" w14:textId="45BCF8EF" w:rsidR="00BA5068" w:rsidRDefault="00BA5068" w:rsidP="00BA5068">
            <w:pPr>
              <w:spacing w:after="0" w:line="240" w:lineRule="auto"/>
              <w:jc w:val="center"/>
            </w:pPr>
            <w:r>
              <w:t>Orange</w:t>
            </w:r>
          </w:p>
        </w:tc>
        <w:tc>
          <w:tcPr>
            <w:tcW w:w="2782" w:type="dxa"/>
            <w:shd w:val="clear" w:color="auto" w:fill="FFFFFF" w:themeFill="background1"/>
            <w:vAlign w:val="center"/>
          </w:tcPr>
          <w:p w14:paraId="766609FD" w14:textId="4D6B5679" w:rsidR="00BA5068" w:rsidRDefault="00BA5068" w:rsidP="00BA5068">
            <w:pPr>
              <w:spacing w:after="0" w:line="240" w:lineRule="auto"/>
              <w:jc w:val="center"/>
            </w:pPr>
            <w:r>
              <w:t>1</w:t>
            </w:r>
          </w:p>
        </w:tc>
      </w:tr>
      <w:tr w:rsidR="00BA5068" w14:paraId="08A7A5A2" w14:textId="77777777" w:rsidTr="00B40CCE">
        <w:trPr>
          <w:trHeight w:val="430"/>
        </w:trPr>
        <w:tc>
          <w:tcPr>
            <w:tcW w:w="4778" w:type="dxa"/>
            <w:shd w:val="clear" w:color="auto" w:fill="FFFFFF" w:themeFill="background1"/>
            <w:vAlign w:val="center"/>
          </w:tcPr>
          <w:p w14:paraId="0DC07544" w14:textId="10736820" w:rsidR="00BA5068" w:rsidRDefault="00BA5068" w:rsidP="00BA5068">
            <w:pPr>
              <w:spacing w:after="0" w:line="240" w:lineRule="auto"/>
              <w:jc w:val="center"/>
            </w:pPr>
            <w:r>
              <w:t>Black</w:t>
            </w:r>
          </w:p>
        </w:tc>
        <w:tc>
          <w:tcPr>
            <w:tcW w:w="2782" w:type="dxa"/>
            <w:shd w:val="clear" w:color="auto" w:fill="FFFFFF" w:themeFill="background1"/>
            <w:vAlign w:val="center"/>
          </w:tcPr>
          <w:p w14:paraId="2B5F78BD" w14:textId="29E143FD" w:rsidR="00BA5068" w:rsidRDefault="00BA5068" w:rsidP="00BA5068">
            <w:pPr>
              <w:spacing w:after="0" w:line="240" w:lineRule="auto"/>
              <w:jc w:val="center"/>
            </w:pPr>
            <w:r>
              <w:t>2</w:t>
            </w:r>
          </w:p>
        </w:tc>
      </w:tr>
      <w:tr w:rsidR="00BA5068" w14:paraId="39A6FE90" w14:textId="77777777" w:rsidTr="00B40CCE">
        <w:trPr>
          <w:trHeight w:val="512"/>
        </w:trPr>
        <w:tc>
          <w:tcPr>
            <w:tcW w:w="4778" w:type="dxa"/>
            <w:shd w:val="clear" w:color="auto" w:fill="FFFFFF" w:themeFill="background1"/>
            <w:vAlign w:val="center"/>
          </w:tcPr>
          <w:p w14:paraId="2289E975" w14:textId="2006483E" w:rsidR="00BA5068" w:rsidRDefault="00BA5068" w:rsidP="00BA5068">
            <w:pPr>
              <w:spacing w:after="0" w:line="240" w:lineRule="auto"/>
              <w:jc w:val="center"/>
            </w:pPr>
            <w:r>
              <w:t>Maroon</w:t>
            </w:r>
          </w:p>
        </w:tc>
        <w:tc>
          <w:tcPr>
            <w:tcW w:w="2782" w:type="dxa"/>
            <w:shd w:val="clear" w:color="auto" w:fill="FFFFFF" w:themeFill="background1"/>
            <w:vAlign w:val="center"/>
          </w:tcPr>
          <w:p w14:paraId="1FCDEA6C" w14:textId="41FA0731" w:rsidR="00BA5068" w:rsidRDefault="00BA5068" w:rsidP="00BA5068">
            <w:pPr>
              <w:spacing w:after="0" w:line="240" w:lineRule="auto"/>
              <w:jc w:val="center"/>
            </w:pPr>
            <w:r>
              <w:t>3</w:t>
            </w:r>
          </w:p>
        </w:tc>
      </w:tr>
    </w:tbl>
    <w:p w14:paraId="3E5524CE" w14:textId="77777777" w:rsidR="00AA4FEC" w:rsidRDefault="00AA4FEC">
      <w:pPr>
        <w:spacing w:after="0" w:line="240" w:lineRule="auto"/>
        <w:rPr>
          <w:rFonts w:ascii="Times New Roman" w:eastAsia="Times New Roman" w:hAnsi="Times New Roman" w:cs="Times New Roman"/>
          <w:sz w:val="24"/>
          <w:szCs w:val="24"/>
        </w:rPr>
      </w:pPr>
    </w:p>
    <w:p w14:paraId="6371DB22" w14:textId="77777777" w:rsidR="00AA4FEC" w:rsidRDefault="007938D3">
      <w:pPr>
        <w:spacing w:after="0" w:line="240" w:lineRule="auto"/>
      </w:pPr>
      <w:r>
        <w:rPr>
          <w:rFonts w:ascii="Times New Roman" w:eastAsia="Times New Roman" w:hAnsi="Times New Roman" w:cs="Times New Roman"/>
          <w:b/>
          <w:sz w:val="24"/>
          <w:szCs w:val="24"/>
          <w:u w:val="single"/>
        </w:rPr>
        <w:t>Station 1:</w:t>
      </w:r>
      <w:r>
        <w:rPr>
          <w:rFonts w:ascii="Times New Roman" w:eastAsia="Times New Roman" w:hAnsi="Times New Roman" w:cs="Times New Roman"/>
          <w:sz w:val="24"/>
          <w:szCs w:val="24"/>
        </w:rPr>
        <w:t xml:space="preserve"> Batting-off-the-tee - (Left field of Field 1, tees will be on the outfield foul </w:t>
      </w:r>
      <w:proofErr w:type="gramStart"/>
      <w:r>
        <w:rPr>
          <w:rFonts w:ascii="Times New Roman" w:eastAsia="Times New Roman" w:hAnsi="Times New Roman" w:cs="Times New Roman"/>
          <w:sz w:val="24"/>
          <w:szCs w:val="24"/>
        </w:rPr>
        <w:t>line)  -</w:t>
      </w:r>
      <w:proofErr w:type="gramEnd"/>
      <w:r>
        <w:rPr>
          <w:rFonts w:ascii="Times New Roman" w:eastAsia="Times New Roman" w:hAnsi="Times New Roman" w:cs="Times New Roman"/>
          <w:sz w:val="24"/>
          <w:szCs w:val="24"/>
        </w:rPr>
        <w:t xml:space="preserve"> Need 10 tees + 20 baseballs + 10 bats + 10 helmets</w:t>
      </w:r>
    </w:p>
    <w:p w14:paraId="21F0A190" w14:textId="77777777" w:rsidR="00AA4FEC" w:rsidRDefault="00AA4FEC">
      <w:pPr>
        <w:spacing w:after="0" w:line="240" w:lineRule="auto"/>
        <w:rPr>
          <w:rFonts w:ascii="Times New Roman" w:eastAsia="Times New Roman" w:hAnsi="Times New Roman" w:cs="Times New Roman"/>
          <w:sz w:val="24"/>
          <w:szCs w:val="24"/>
        </w:rPr>
      </w:pPr>
    </w:p>
    <w:p w14:paraId="2772CE9B" w14:textId="36AA6716" w:rsidR="00AA4FEC" w:rsidRDefault="007938D3">
      <w:pPr>
        <w:spacing w:after="0" w:line="240" w:lineRule="auto"/>
      </w:pPr>
      <w:r>
        <w:rPr>
          <w:rFonts w:ascii="Times New Roman" w:eastAsia="Times New Roman" w:hAnsi="Times New Roman" w:cs="Times New Roman"/>
          <w:b/>
          <w:sz w:val="24"/>
          <w:szCs w:val="24"/>
          <w:u w:val="single"/>
        </w:rPr>
        <w:t>Station 2:</w:t>
      </w:r>
      <w:r>
        <w:rPr>
          <w:rFonts w:ascii="Times New Roman" w:eastAsia="Times New Roman" w:hAnsi="Times New Roman" w:cs="Times New Roman"/>
          <w:sz w:val="24"/>
          <w:szCs w:val="24"/>
        </w:rPr>
        <w:t xml:space="preserve"> Throwing/Catching/</w:t>
      </w:r>
      <w:r w:rsidR="003F6CF8">
        <w:rPr>
          <w:rFonts w:ascii="Times New Roman" w:eastAsia="Times New Roman" w:hAnsi="Times New Roman" w:cs="Times New Roman"/>
          <w:sz w:val="24"/>
          <w:szCs w:val="24"/>
        </w:rPr>
        <w:t xml:space="preserve">Pop Flies </w:t>
      </w:r>
      <w:proofErr w:type="gramStart"/>
      <w:r w:rsidR="003F6CF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roofErr w:type="gramEnd"/>
      <w:r>
        <w:rPr>
          <w:rFonts w:ascii="Times New Roman" w:eastAsia="Times New Roman" w:hAnsi="Times New Roman" w:cs="Times New Roman"/>
          <w:sz w:val="24"/>
          <w:szCs w:val="24"/>
        </w:rPr>
        <w:t xml:space="preserve">Near the big scoreboard) - Need 5 sets of </w:t>
      </w:r>
      <w:proofErr w:type="gramStart"/>
      <w:r>
        <w:rPr>
          <w:rFonts w:ascii="Times New Roman" w:eastAsia="Times New Roman" w:hAnsi="Times New Roman" w:cs="Times New Roman"/>
          <w:sz w:val="24"/>
          <w:szCs w:val="24"/>
        </w:rPr>
        <w:t>pitchers</w:t>
      </w:r>
      <w:proofErr w:type="gramEnd"/>
      <w:r>
        <w:rPr>
          <w:rFonts w:ascii="Times New Roman" w:eastAsia="Times New Roman" w:hAnsi="Times New Roman" w:cs="Times New Roman"/>
          <w:sz w:val="24"/>
          <w:szCs w:val="24"/>
        </w:rPr>
        <w:t xml:space="preserve"> rubbers and 10 baseballs</w:t>
      </w:r>
      <w:r w:rsidR="003F6CF8">
        <w:rPr>
          <w:rFonts w:ascii="Times New Roman" w:eastAsia="Times New Roman" w:hAnsi="Times New Roman" w:cs="Times New Roman"/>
          <w:sz w:val="24"/>
          <w:szCs w:val="24"/>
        </w:rPr>
        <w:t>, tennis balls</w:t>
      </w:r>
      <w:r>
        <w:rPr>
          <w:rFonts w:ascii="Times New Roman" w:eastAsia="Times New Roman" w:hAnsi="Times New Roman" w:cs="Times New Roman"/>
          <w:sz w:val="24"/>
          <w:szCs w:val="24"/>
        </w:rPr>
        <w:t>.</w:t>
      </w:r>
    </w:p>
    <w:p w14:paraId="7A6CDA1C" w14:textId="77777777" w:rsidR="00AA4FEC" w:rsidRDefault="00AA4FEC">
      <w:pPr>
        <w:spacing w:after="0" w:line="240" w:lineRule="auto"/>
        <w:rPr>
          <w:rFonts w:ascii="Times New Roman" w:eastAsia="Times New Roman" w:hAnsi="Times New Roman" w:cs="Times New Roman"/>
          <w:sz w:val="24"/>
          <w:szCs w:val="24"/>
        </w:rPr>
      </w:pPr>
    </w:p>
    <w:p w14:paraId="3CF86127" w14:textId="3B261E23" w:rsidR="00AA4FEC" w:rsidRDefault="007938D3">
      <w:pPr>
        <w:spacing w:after="0" w:line="240" w:lineRule="auto"/>
      </w:pPr>
      <w:r>
        <w:rPr>
          <w:rFonts w:ascii="Times New Roman" w:eastAsia="Times New Roman" w:hAnsi="Times New Roman" w:cs="Times New Roman"/>
          <w:b/>
          <w:sz w:val="24"/>
          <w:szCs w:val="24"/>
          <w:u w:val="single"/>
        </w:rPr>
        <w:t>Station 3:</w:t>
      </w:r>
      <w:r>
        <w:rPr>
          <w:rFonts w:ascii="Times New Roman" w:eastAsia="Times New Roman" w:hAnsi="Times New Roman" w:cs="Times New Roman"/>
          <w:sz w:val="24"/>
          <w:szCs w:val="24"/>
        </w:rPr>
        <w:t xml:space="preserve"> Making an out at 1</w:t>
      </w:r>
      <w:proofErr w:type="gramStart"/>
      <w:r>
        <w:rPr>
          <w:rFonts w:ascii="Times New Roman" w:eastAsia="Times New Roman" w:hAnsi="Times New Roman" w:cs="Times New Roman"/>
          <w:sz w:val="24"/>
          <w:szCs w:val="24"/>
        </w:rPr>
        <w:t>B  -</w:t>
      </w:r>
      <w:proofErr w:type="gramEnd"/>
      <w:r>
        <w:rPr>
          <w:rFonts w:ascii="Times New Roman" w:eastAsia="Times New Roman" w:hAnsi="Times New Roman" w:cs="Times New Roman"/>
          <w:sz w:val="24"/>
          <w:szCs w:val="24"/>
        </w:rPr>
        <w:t xml:space="preserve"> (</w:t>
      </w:r>
      <w:r w:rsidR="003F6CF8">
        <w:rPr>
          <w:rFonts w:ascii="Times New Roman" w:eastAsia="Times New Roman" w:hAnsi="Times New Roman" w:cs="Times New Roman"/>
          <w:sz w:val="24"/>
          <w:szCs w:val="24"/>
        </w:rPr>
        <w:t>C</w:t>
      </w:r>
      <w:r>
        <w:rPr>
          <w:rFonts w:ascii="Times New Roman" w:eastAsia="Times New Roman" w:hAnsi="Times New Roman" w:cs="Times New Roman"/>
          <w:sz w:val="24"/>
          <w:szCs w:val="24"/>
        </w:rPr>
        <w:t xml:space="preserve">enter field of Field 1 near the woods) - Need a bucket of baseballs, bases, home plate, rubber, pinnies.  </w:t>
      </w:r>
      <w:r>
        <w:rPr>
          <w:rFonts w:ascii="Times New Roman" w:eastAsia="Times New Roman" w:hAnsi="Times New Roman" w:cs="Times New Roman"/>
          <w:color w:val="333333"/>
          <w:sz w:val="24"/>
          <w:szCs w:val="24"/>
          <w:shd w:val="clear" w:color="auto" w:fill="FFFFFF"/>
        </w:rPr>
        <w:t xml:space="preserve">For the Making an out at 1B station, put the kids in the 9 baseball positions.  Put the yellow practice vest (pinnie) on the player assigned to 1B so kids know where to throw.  Roll the ball into play to a particular fielder and have him throw to 1B.  Teach the fact that when the ball is put into play, all players have something to do, and that </w:t>
      </w:r>
      <w:r>
        <w:rPr>
          <w:rFonts w:ascii="Times New Roman" w:eastAsia="Times New Roman" w:hAnsi="Times New Roman" w:cs="Times New Roman"/>
          <w:color w:val="333333"/>
          <w:sz w:val="24"/>
          <w:szCs w:val="24"/>
          <w:u w:val="single"/>
          <w:shd w:val="clear" w:color="auto" w:fill="FFFFFF"/>
        </w:rPr>
        <w:t>DOESN'T MEAN</w:t>
      </w:r>
      <w:r>
        <w:rPr>
          <w:rFonts w:ascii="Times New Roman" w:eastAsia="Times New Roman" w:hAnsi="Times New Roman" w:cs="Times New Roman"/>
          <w:color w:val="333333"/>
          <w:sz w:val="24"/>
          <w:szCs w:val="24"/>
          <w:shd w:val="clear" w:color="auto" w:fill="FFFFFF"/>
        </w:rPr>
        <w:t xml:space="preserve"> attack the ball.  The idea here is to </w:t>
      </w:r>
      <w:r>
        <w:rPr>
          <w:rFonts w:ascii="Times New Roman" w:eastAsia="Times New Roman" w:hAnsi="Times New Roman" w:cs="Times New Roman"/>
          <w:color w:val="333333"/>
          <w:sz w:val="24"/>
          <w:szCs w:val="24"/>
          <w:u w:val="single"/>
          <w:shd w:val="clear" w:color="auto" w:fill="FFFFFF"/>
        </w:rPr>
        <w:t>prevent a swarm</w:t>
      </w:r>
      <w:bookmarkStart w:id="0" w:name="_GoBack1"/>
      <w:bookmarkEnd w:id="0"/>
      <w:r>
        <w:rPr>
          <w:rFonts w:ascii="Times New Roman" w:eastAsia="Times New Roman" w:hAnsi="Times New Roman" w:cs="Times New Roman"/>
          <w:color w:val="333333"/>
          <w:sz w:val="24"/>
          <w:szCs w:val="24"/>
          <w:shd w:val="clear" w:color="auto" w:fill="FFFFFF"/>
        </w:rPr>
        <w:t xml:space="preserve"> of kids trying to field the ball that ends up in a tug of war with the winner </w:t>
      </w:r>
      <w:proofErr w:type="gramStart"/>
      <w:r>
        <w:rPr>
          <w:rFonts w:ascii="Times New Roman" w:eastAsia="Times New Roman" w:hAnsi="Times New Roman" w:cs="Times New Roman"/>
          <w:color w:val="333333"/>
          <w:sz w:val="24"/>
          <w:szCs w:val="24"/>
          <w:shd w:val="clear" w:color="auto" w:fill="FFFFFF"/>
        </w:rPr>
        <w:t>throwing</w:t>
      </w:r>
      <w:proofErr w:type="gramEnd"/>
      <w:r>
        <w:rPr>
          <w:rFonts w:ascii="Times New Roman" w:eastAsia="Times New Roman" w:hAnsi="Times New Roman" w:cs="Times New Roman"/>
          <w:color w:val="333333"/>
          <w:sz w:val="24"/>
          <w:szCs w:val="24"/>
          <w:shd w:val="clear" w:color="auto" w:fill="FFFFFF"/>
        </w:rPr>
        <w:t xml:space="preserve"> to an empty base.  The player at 1B covers 1B and catches the throw.  Only the player who is fielding the ball should get the ball.  The others back him up or cover bases, but they do not attack the ball!  One player </w:t>
      </w:r>
      <w:proofErr w:type="gramStart"/>
      <w:r>
        <w:rPr>
          <w:rFonts w:ascii="Times New Roman" w:eastAsia="Times New Roman" w:hAnsi="Times New Roman" w:cs="Times New Roman"/>
          <w:color w:val="333333"/>
          <w:sz w:val="24"/>
          <w:szCs w:val="24"/>
          <w:shd w:val="clear" w:color="auto" w:fill="FFFFFF"/>
        </w:rPr>
        <w:t>fields</w:t>
      </w:r>
      <w:proofErr w:type="gramEnd"/>
      <w:r>
        <w:rPr>
          <w:rFonts w:ascii="Times New Roman" w:eastAsia="Times New Roman" w:hAnsi="Times New Roman" w:cs="Times New Roman"/>
          <w:color w:val="333333"/>
          <w:sz w:val="24"/>
          <w:szCs w:val="24"/>
          <w:shd w:val="clear" w:color="auto" w:fill="FFFFFF"/>
        </w:rPr>
        <w:t xml:space="preserve"> the ball.  </w:t>
      </w:r>
      <w:r>
        <w:rPr>
          <w:rFonts w:ascii="Times New Roman" w:eastAsia="Times New Roman" w:hAnsi="Times New Roman" w:cs="Times New Roman"/>
          <w:sz w:val="24"/>
          <w:szCs w:val="24"/>
        </w:rPr>
        <w:t xml:space="preserve"> - Need a bucket of </w:t>
      </w:r>
      <w:r w:rsidR="003F6CF8">
        <w:rPr>
          <w:rFonts w:ascii="Times New Roman" w:eastAsia="Times New Roman" w:hAnsi="Times New Roman" w:cs="Times New Roman"/>
          <w:sz w:val="24"/>
          <w:szCs w:val="24"/>
        </w:rPr>
        <w:t>base</w:t>
      </w:r>
      <w:r>
        <w:rPr>
          <w:rFonts w:ascii="Times New Roman" w:eastAsia="Times New Roman" w:hAnsi="Times New Roman" w:cs="Times New Roman"/>
          <w:sz w:val="24"/>
          <w:szCs w:val="24"/>
        </w:rPr>
        <w:t>balls</w:t>
      </w:r>
    </w:p>
    <w:p w14:paraId="1FB3EE1C" w14:textId="77777777" w:rsidR="00AA4FEC" w:rsidRDefault="00AA4FEC">
      <w:pPr>
        <w:spacing w:after="0" w:line="240" w:lineRule="auto"/>
        <w:rPr>
          <w:rFonts w:ascii="Times New Roman" w:eastAsia="Times New Roman" w:hAnsi="Times New Roman" w:cs="Times New Roman"/>
          <w:sz w:val="24"/>
          <w:szCs w:val="24"/>
        </w:rPr>
      </w:pPr>
    </w:p>
    <w:p w14:paraId="63C77332" w14:textId="5A71AE46" w:rsidR="00403DCD" w:rsidRPr="00403DCD" w:rsidRDefault="007938D3" w:rsidP="00403D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Station 4:</w:t>
      </w:r>
      <w:r>
        <w:rPr>
          <w:rFonts w:ascii="Times New Roman" w:eastAsia="Times New Roman" w:hAnsi="Times New Roman" w:cs="Times New Roman"/>
          <w:sz w:val="24"/>
          <w:szCs w:val="24"/>
        </w:rPr>
        <w:t xml:space="preserve"> </w:t>
      </w:r>
      <w:r w:rsidR="00403DCD" w:rsidRPr="00403DCD">
        <w:rPr>
          <w:rFonts w:ascii="Times New Roman" w:eastAsia="Times New Roman" w:hAnsi="Times New Roman" w:cs="Times New Roman"/>
          <w:sz w:val="24"/>
          <w:szCs w:val="24"/>
        </w:rPr>
        <w:t xml:space="preserve">Mini-Scrimmage.  Right Field of Diamond 1.  Divide the players into 2 teams, 4 offense, 4 defense.  Put helmets on the offense, put gloves on the defense.  Position the defense at 1B, 2B, SS and 3B.  Let the offense hit the ball, either off the tee or coach pitch and have the defense make the play at 1B.  Each player should get 2 at-bats per inning, then change offense and defense.  This is </w:t>
      </w:r>
      <w:proofErr w:type="gramStart"/>
      <w:r w:rsidR="00403DCD" w:rsidRPr="00403DCD">
        <w:rPr>
          <w:rFonts w:ascii="Times New Roman" w:eastAsia="Times New Roman" w:hAnsi="Times New Roman" w:cs="Times New Roman"/>
          <w:sz w:val="24"/>
          <w:szCs w:val="24"/>
        </w:rPr>
        <w:t>similar to</w:t>
      </w:r>
      <w:proofErr w:type="gramEnd"/>
      <w:r w:rsidR="00403DCD" w:rsidRPr="00403DCD">
        <w:rPr>
          <w:rFonts w:ascii="Times New Roman" w:eastAsia="Times New Roman" w:hAnsi="Times New Roman" w:cs="Times New Roman"/>
          <w:sz w:val="24"/>
          <w:szCs w:val="24"/>
        </w:rPr>
        <w:t xml:space="preserve"> Station 3, except the batter puts the ball into play instead of the coach.</w:t>
      </w:r>
    </w:p>
    <w:p w14:paraId="291A24E8" w14:textId="77777777" w:rsidR="00AA4FEC" w:rsidRDefault="00AA4FEC">
      <w:pPr>
        <w:spacing w:after="0" w:line="240" w:lineRule="auto"/>
        <w:rPr>
          <w:rFonts w:ascii="Times New Roman" w:eastAsia="Times New Roman" w:hAnsi="Times New Roman" w:cs="Times New Roman"/>
          <w:sz w:val="24"/>
          <w:szCs w:val="24"/>
        </w:rPr>
      </w:pPr>
    </w:p>
    <w:p w14:paraId="6B068F0D" w14:textId="245499A4" w:rsidR="00AA4FEC" w:rsidRPr="00F94040" w:rsidRDefault="007938D3">
      <w:pPr>
        <w:spacing w:after="0" w:line="240" w:lineRule="auto"/>
        <w:rPr>
          <w:rFonts w:ascii="Times New Roman" w:eastAsia="Times New Roman" w:hAnsi="Times New Roman" w:cs="Times New Roman"/>
        </w:rPr>
      </w:pPr>
      <w:r>
        <w:rPr>
          <w:rFonts w:ascii="Times New Roman" w:eastAsia="Times New Roman" w:hAnsi="Times New Roman" w:cs="Times New Roman"/>
          <w:b/>
          <w:sz w:val="24"/>
          <w:szCs w:val="24"/>
          <w:u w:val="single"/>
        </w:rPr>
        <w:t xml:space="preserve">Station </w:t>
      </w:r>
      <w:r w:rsidR="003F6CF8">
        <w:rPr>
          <w:rFonts w:ascii="Times New Roman" w:eastAsia="Times New Roman" w:hAnsi="Times New Roman" w:cs="Times New Roman"/>
          <w:b/>
          <w:sz w:val="24"/>
          <w:szCs w:val="24"/>
          <w:u w:val="single"/>
        </w:rPr>
        <w:t>5</w:t>
      </w:r>
      <w:r>
        <w:rPr>
          <w:rFonts w:ascii="Times New Roman" w:eastAsia="Times New Roman" w:hAnsi="Times New Roman" w:cs="Times New Roman"/>
          <w:b/>
          <w:sz w:val="24"/>
          <w:szCs w:val="24"/>
          <w:u w:val="single"/>
        </w:rPr>
        <w:t>:</w:t>
      </w:r>
      <w:r>
        <w:rPr>
          <w:rFonts w:ascii="Times New Roman" w:eastAsia="Times New Roman" w:hAnsi="Times New Roman" w:cs="Times New Roman"/>
          <w:sz w:val="24"/>
          <w:szCs w:val="24"/>
        </w:rPr>
        <w:t xml:space="preserve"> </w:t>
      </w:r>
      <w:r w:rsidR="00E12B94">
        <w:rPr>
          <w:rFonts w:ascii="Times New Roman" w:eastAsia="Times New Roman" w:hAnsi="Times New Roman" w:cs="Times New Roman"/>
        </w:rPr>
        <w:t>Picture Station</w:t>
      </w:r>
    </w:p>
    <w:p w14:paraId="75AADD75" w14:textId="2F9D9135" w:rsidR="00AA4FEC" w:rsidRDefault="007938D3">
      <w:pPr>
        <w:pStyle w:val="NormalWeb"/>
        <w:spacing w:before="280" w:after="280"/>
      </w:pPr>
      <w:r>
        <w:rPr>
          <w:b/>
          <w:u w:val="single"/>
        </w:rPr>
        <w:t xml:space="preserve">Station </w:t>
      </w:r>
      <w:r w:rsidR="003F6CF8">
        <w:rPr>
          <w:b/>
          <w:u w:val="single"/>
        </w:rPr>
        <w:t>6</w:t>
      </w:r>
      <w:r>
        <w:rPr>
          <w:b/>
          <w:u w:val="single"/>
        </w:rPr>
        <w:t>:</w:t>
      </w:r>
      <w:r>
        <w:t xml:space="preserve"> </w:t>
      </w:r>
      <w:r w:rsidR="000B3DD3">
        <w:t xml:space="preserve">Infield drills, </w:t>
      </w:r>
      <w:r w:rsidR="003F6CF8">
        <w:t xml:space="preserve">Ground Balls, fielding, throwing </w:t>
      </w:r>
      <w:r w:rsidR="000B3DD3">
        <w:t>(Mini-diamond built on Field 1)</w:t>
      </w:r>
    </w:p>
    <w:p w14:paraId="36FEB589" w14:textId="57039EA6" w:rsidR="00AA4FEC" w:rsidRDefault="00AA4FEC">
      <w:pPr>
        <w:spacing w:after="0" w:line="240" w:lineRule="auto"/>
      </w:pPr>
    </w:p>
    <w:sectPr w:rsidR="00AA4FEC">
      <w:pgSz w:w="12240" w:h="15840"/>
      <w:pgMar w:top="810" w:right="810" w:bottom="540" w:left="72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WenQuanYi Zen Hei Sharp">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FEC"/>
    <w:rsid w:val="00010090"/>
    <w:rsid w:val="0006581E"/>
    <w:rsid w:val="000B3DD3"/>
    <w:rsid w:val="00132852"/>
    <w:rsid w:val="0023372D"/>
    <w:rsid w:val="003F6CF8"/>
    <w:rsid w:val="00403DCD"/>
    <w:rsid w:val="00450ACD"/>
    <w:rsid w:val="00770B6C"/>
    <w:rsid w:val="007938D3"/>
    <w:rsid w:val="008E2F7B"/>
    <w:rsid w:val="00A751E4"/>
    <w:rsid w:val="00AA4FEC"/>
    <w:rsid w:val="00AF2B05"/>
    <w:rsid w:val="00B40CCE"/>
    <w:rsid w:val="00BA494E"/>
    <w:rsid w:val="00BA5068"/>
    <w:rsid w:val="00C25C9D"/>
    <w:rsid w:val="00E12B94"/>
    <w:rsid w:val="00E37F56"/>
    <w:rsid w:val="00EB3D66"/>
    <w:rsid w:val="00F94040"/>
    <w:rsid w:val="00FE7A50"/>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2DF8"/>
  <w15:docId w15:val="{602C12E3-BC35-4135-8361-B630E2FEE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3FB4"/>
    <w:pPr>
      <w:spacing w:after="200" w:line="276" w:lineRule="auto"/>
    </w:pPr>
    <w:rPr>
      <w:color w:val="00000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WenQuanYi Zen Hei Sharp" w:hAnsi="Liberation Sans" w:cs="Lohit Devanagari"/>
      <w:sz w:val="28"/>
      <w:szCs w:val="28"/>
    </w:rPr>
  </w:style>
  <w:style w:type="paragraph" w:styleId="BodyText">
    <w:name w:val="Body Text"/>
    <w:basedOn w:val="Normal"/>
    <w:pPr>
      <w:spacing w:after="140" w:line="288"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styleId="NormalWeb">
    <w:name w:val="Normal (Web)"/>
    <w:basedOn w:val="Normal"/>
    <w:uiPriority w:val="99"/>
    <w:unhideWhenUsed/>
    <w:qFormat/>
    <w:rsid w:val="009264BE"/>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Normal"/>
    <w:qFormat/>
  </w:style>
  <w:style w:type="paragraph" w:customStyle="1" w:styleId="TableHeading">
    <w:name w:val="Table Heading"/>
    <w:basedOn w:val="TableContents"/>
    <w:qFormat/>
  </w:style>
  <w:style w:type="table" w:styleId="TableGrid">
    <w:name w:val="Table Grid"/>
    <w:basedOn w:val="TableNormal"/>
    <w:uiPriority w:val="59"/>
    <w:rsid w:val="00B9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354401">
      <w:bodyDiv w:val="1"/>
      <w:marLeft w:val="0"/>
      <w:marRight w:val="0"/>
      <w:marTop w:val="0"/>
      <w:marBottom w:val="0"/>
      <w:divBdr>
        <w:top w:val="none" w:sz="0" w:space="0" w:color="auto"/>
        <w:left w:val="none" w:sz="0" w:space="0" w:color="auto"/>
        <w:bottom w:val="none" w:sz="0" w:space="0" w:color="auto"/>
        <w:right w:val="none" w:sz="0" w:space="0" w:color="auto"/>
      </w:divBdr>
    </w:div>
    <w:div w:id="20233159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361</Words>
  <Characters>1536</Characters>
  <Application>Microsoft Office Word</Application>
  <DocSecurity>0</DocSecurity>
  <Lines>42</Lines>
  <Paragraphs>22</Paragraphs>
  <ScaleCrop>false</ScaleCrop>
  <Company>FIREBURST</Company>
  <LinksUpToDate>false</LinksUpToDate>
  <CharactersWithSpaces>1896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wcbenje</dc:creator>
  <dc:description/>
  <cp:lastModifiedBy>Chris Benjes</cp:lastModifiedBy>
  <cp:revision>3</cp:revision>
  <dcterms:created xsi:type="dcterms:W3CDTF">2026-03-05T18:16:00Z</dcterms:created>
  <dcterms:modified xsi:type="dcterms:W3CDTF">2026-03-05T18:21:00Z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FIREBURST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